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jc w:val="center"/>
      </w:pPr>
      <w:r>
        <w:t>Stem Cell Research and Health Care Ethics</w:t>
      </w:r>
    </w:p>
    <w:p w:rsidR="00EF5E82" w:rsidRDefault="00EF5E82" w:rsidP="00EF5E82">
      <w:pPr>
        <w:spacing w:line="480" w:lineRule="auto"/>
        <w:jc w:val="center"/>
      </w:pPr>
      <w:r>
        <w:t>Name</w:t>
      </w:r>
    </w:p>
    <w:p w:rsidR="00EF5E82" w:rsidRDefault="00EF5E82" w:rsidP="00EF5E82">
      <w:pPr>
        <w:spacing w:line="480" w:lineRule="auto"/>
        <w:jc w:val="center"/>
      </w:pPr>
      <w:r>
        <w:t>Institution</w:t>
      </w:r>
    </w:p>
    <w:p w:rsidR="00EF5E82" w:rsidRDefault="00EF5E82" w:rsidP="00EF5E82">
      <w:pPr>
        <w:spacing w:line="480" w:lineRule="auto"/>
        <w:jc w:val="center"/>
      </w:pPr>
      <w:r>
        <w:t>Date</w:t>
      </w: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pPr>
    </w:p>
    <w:p w:rsidR="00EF5E82" w:rsidRDefault="00EF5E82" w:rsidP="00EF5E82">
      <w:pPr>
        <w:spacing w:line="480" w:lineRule="auto"/>
        <w:jc w:val="center"/>
      </w:pPr>
      <w:r>
        <w:lastRenderedPageBreak/>
        <w:t>Stem Cell Research and Health Care Ethics</w:t>
      </w:r>
    </w:p>
    <w:p w:rsidR="007F7308" w:rsidRPr="004D2089" w:rsidRDefault="00593C32" w:rsidP="00EF5E82">
      <w:pPr>
        <w:spacing w:line="480" w:lineRule="auto"/>
        <w:jc w:val="center"/>
        <w:rPr>
          <w:b/>
        </w:rPr>
      </w:pPr>
      <w:r w:rsidRPr="004D2089">
        <w:rPr>
          <w:b/>
        </w:rPr>
        <w:t>Question 2</w:t>
      </w:r>
    </w:p>
    <w:p w:rsidR="00593C32" w:rsidRDefault="000F5EC0" w:rsidP="00EF5E82">
      <w:pPr>
        <w:spacing w:line="480" w:lineRule="auto"/>
        <w:ind w:firstLine="720"/>
      </w:pPr>
      <w:r>
        <w:t>Stem cell research depends on unwanted embryos. The research desires to prolong human life, just like in the case of antibiotics. We might n</w:t>
      </w:r>
      <w:bookmarkStart w:id="0" w:name="_GoBack"/>
      <w:bookmarkEnd w:id="0"/>
      <w:r>
        <w:t>ot have been around when the debate about antibiotics was going on, so we can’t know what happened. However, it’s clear that antibiotics helped reduce a lot of pain and prolong</w:t>
      </w:r>
      <w:r w:rsidR="004D2089">
        <w:t>ed</w:t>
      </w:r>
      <w:r>
        <w:t xml:space="preserve"> human life. They have given us more time with our family members. Stem cell research has already started to save lives, which shows how promising it might be. It might provide cure for cancer and all the chronic diseases that imprison people for life like diabetes</w:t>
      </w:r>
      <w:r w:rsidR="00403F7A" w:rsidRPr="00403F7A">
        <w:rPr>
          <w:rFonts w:eastAsia="Times New Roman"/>
        </w:rPr>
        <w:t xml:space="preserve"> </w:t>
      </w:r>
      <w:r w:rsidR="00403F7A">
        <w:rPr>
          <w:rFonts w:eastAsia="Times New Roman"/>
        </w:rPr>
        <w:t>(Magnus &amp; Cho, 2015)</w:t>
      </w:r>
      <w:r>
        <w:t xml:space="preserve">. The ethical controversy surrounding the issue never ends, just like the ethical controversy around abortion and many other social issues. Looking at the development inventions in the field of medicine have brought, I think we should allow stem cell research. Some of the worst infections could be cured, which would make everybody happy. </w:t>
      </w:r>
    </w:p>
    <w:p w:rsidR="000F5EC0" w:rsidRDefault="000F5EC0" w:rsidP="00EF5E82">
      <w:pPr>
        <w:spacing w:line="480" w:lineRule="auto"/>
        <w:ind w:firstLine="720"/>
      </w:pPr>
      <w:r>
        <w:t>Case 7C does little to discourage stem cell research. If I were to choose I would allow my mother to get the treatment she deserves, since we can afford it. The headaches are more painful, and watching my mother experience severe headaches is not something I would even think of experiencing. Stem cell research depends on unwanted embryo. The people who give the embryos don’t want the embryo, and it’s used to help solve issues that affect the whole society. I think it’s only logical and rational to use the embryo to come up with some sort of treatment</w:t>
      </w:r>
      <w:r w:rsidR="00403F7A">
        <w:t xml:space="preserve"> </w:t>
      </w:r>
      <w:r w:rsidR="00403F7A">
        <w:rPr>
          <w:rFonts w:eastAsia="Times New Roman"/>
        </w:rPr>
        <w:t>(Magnus &amp; Cho, 2015)</w:t>
      </w:r>
      <w:r w:rsidR="00403F7A">
        <w:t>.</w:t>
      </w:r>
      <w:r w:rsidR="00665DE2">
        <w:t xml:space="preserve">The newly cloned embryos shouldn’t be an issue since they are cloned to help in research. Senator Hatch argues that a growing embryo isn’t the same as a </w:t>
      </w:r>
      <w:r w:rsidR="0071147B">
        <w:t>refrigerated</w:t>
      </w:r>
      <w:r w:rsidR="00665DE2">
        <w:t xml:space="preserve"> embryo in a </w:t>
      </w:r>
      <w:r w:rsidR="0071147B">
        <w:t>clinic refrigerator, which makes sense if we are to be rational about the issue</w:t>
      </w:r>
      <w:r w:rsidR="00403F7A">
        <w:t xml:space="preserve"> </w:t>
      </w:r>
      <w:r w:rsidR="00EF5E82">
        <w:rPr>
          <w:color w:val="222222"/>
          <w:shd w:val="clear" w:color="auto" w:fill="FFFFFF"/>
        </w:rPr>
        <w:lastRenderedPageBreak/>
        <w:t>(Panicola et al., 2011)</w:t>
      </w:r>
      <w:r w:rsidR="0071147B">
        <w:t xml:space="preserve">. I would choose to see my mother healed and out of pain, instead of living the unwanted embryos go to waste. </w:t>
      </w:r>
    </w:p>
    <w:p w:rsidR="0071147B" w:rsidRPr="004D2089" w:rsidRDefault="0071147B" w:rsidP="004D2089">
      <w:pPr>
        <w:spacing w:line="480" w:lineRule="auto"/>
        <w:jc w:val="center"/>
        <w:rPr>
          <w:b/>
        </w:rPr>
      </w:pPr>
      <w:r w:rsidRPr="004D2089">
        <w:rPr>
          <w:b/>
        </w:rPr>
        <w:t>Question 4</w:t>
      </w:r>
    </w:p>
    <w:p w:rsidR="0071147B" w:rsidRDefault="0071147B" w:rsidP="00EF5E82">
      <w:pPr>
        <w:spacing w:line="480" w:lineRule="auto"/>
        <w:ind w:firstLine="720"/>
      </w:pPr>
      <w:r>
        <w:t>Responding to patients who could have benefitted from the research would be harder now that we know there is hope for them, an option we chose not to explore for greater good or whatever reason those who don’t support the research would come up with. Senator Connie Mack draws a conclusion that is very important in this research, that an embryo destined not to be placed in the uterus would never become life</w:t>
      </w:r>
      <w:r w:rsidR="00403F7A">
        <w:t xml:space="preserve"> </w:t>
      </w:r>
      <w:r w:rsidR="00EF5E82">
        <w:rPr>
          <w:color w:val="222222"/>
          <w:shd w:val="clear" w:color="auto" w:fill="FFFFFF"/>
        </w:rPr>
        <w:t>(Panicola et al., 2011)</w:t>
      </w:r>
      <w:r>
        <w:t xml:space="preserve">. The embryos are designed for research, which takes away the prospect of them ever being human babies. People who are against stem cell research argue that preserving embryos in refrigerators and using them in research is morally wrong. I think it’s more morally wrong to watch a person you’ve known all your life hurt for years because you are protecting unwanted embryos that haven’t become human babies. </w:t>
      </w:r>
    </w:p>
    <w:p w:rsidR="0071147B" w:rsidRDefault="0071147B" w:rsidP="00EF5E82">
      <w:pPr>
        <w:spacing w:line="480" w:lineRule="auto"/>
        <w:ind w:firstLine="720"/>
      </w:pPr>
      <w:r>
        <w:t xml:space="preserve">The sad reality sets in when we have to watch a patient suffer when there is an option to save them. I don’t know if they would understand when we tell them that the cure involved destruction of human lives, yet the embryos were unwanted or were meant entirely for research. If I were suffering from a chronic disease that could be solved through stem cell research I would choose to go for treatment. We choose to protect the unwanted embryos yet people who need the treatment suffer for years. The embryos are donated, which makes them right for use. I don’t see anything wrong with using donated embryos in research to save </w:t>
      </w:r>
      <w:r w:rsidR="004D2089">
        <w:t>lives;</w:t>
      </w:r>
      <w:r>
        <w:t xml:space="preserve"> since the embryos won’t help anyone of they end up being destroyed. </w:t>
      </w:r>
    </w:p>
    <w:p w:rsidR="00EF5E82" w:rsidRDefault="00EF5E82" w:rsidP="00EF5E82">
      <w:pPr>
        <w:spacing w:line="480" w:lineRule="auto"/>
      </w:pPr>
    </w:p>
    <w:p w:rsidR="0071147B" w:rsidRDefault="0071147B" w:rsidP="00EF5E82">
      <w:pPr>
        <w:spacing w:line="480" w:lineRule="auto"/>
        <w:jc w:val="center"/>
      </w:pPr>
      <w:r>
        <w:lastRenderedPageBreak/>
        <w:t>Reference</w:t>
      </w:r>
    </w:p>
    <w:p w:rsidR="00403F7A" w:rsidRPr="00403F7A" w:rsidRDefault="00403F7A" w:rsidP="00403F7A">
      <w:pPr>
        <w:spacing w:after="0" w:line="240" w:lineRule="auto"/>
        <w:rPr>
          <w:rFonts w:eastAsia="Times New Roman"/>
          <w:i/>
        </w:rPr>
      </w:pPr>
      <w:r>
        <w:rPr>
          <w:rFonts w:eastAsia="Times New Roman"/>
        </w:rPr>
        <w:t>Magnus, D., &amp; Cho, M. K. (201</w:t>
      </w:r>
      <w:r w:rsidRPr="00403F7A">
        <w:rPr>
          <w:rFonts w:eastAsia="Times New Roman"/>
        </w:rPr>
        <w:t>5). Issues in oocyte donation for stem cell research.</w:t>
      </w:r>
      <w:r>
        <w:rPr>
          <w:rFonts w:eastAsia="Times New Roman"/>
        </w:rPr>
        <w:t xml:space="preserve"> </w:t>
      </w:r>
      <w:r w:rsidRPr="00403F7A">
        <w:rPr>
          <w:rFonts w:eastAsia="Times New Roman"/>
          <w:i/>
        </w:rPr>
        <w:t>Routledge.</w:t>
      </w:r>
    </w:p>
    <w:p w:rsidR="00403F7A" w:rsidRDefault="00403F7A" w:rsidP="00403F7A">
      <w:pPr>
        <w:spacing w:line="480" w:lineRule="auto"/>
      </w:pPr>
    </w:p>
    <w:p w:rsidR="0071147B" w:rsidRDefault="0071147B" w:rsidP="00EF5E82">
      <w:pPr>
        <w:spacing w:line="480" w:lineRule="auto"/>
        <w:ind w:left="720" w:hanging="720"/>
        <w:rPr>
          <w:color w:val="222222"/>
          <w:shd w:val="clear" w:color="auto" w:fill="FFFFFF"/>
        </w:rPr>
      </w:pPr>
      <w:r w:rsidRPr="00EF5E82">
        <w:rPr>
          <w:color w:val="222222"/>
          <w:shd w:val="clear" w:color="auto" w:fill="FFFFFF"/>
        </w:rPr>
        <w:t>Panicola, M. R., Belde, D., Slosar, J., &amp;Repenshek, M. (2011). Health care ethics: Theological foundations, contemporary issues and controversial cases.</w:t>
      </w:r>
    </w:p>
    <w:sectPr w:rsidR="0071147B" w:rsidSect="00EF5E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02C" w:rsidRDefault="00B5102C" w:rsidP="00EF5E82">
      <w:pPr>
        <w:spacing w:after="0" w:line="240" w:lineRule="auto"/>
      </w:pPr>
      <w:r>
        <w:separator/>
      </w:r>
    </w:p>
  </w:endnote>
  <w:endnote w:type="continuationSeparator" w:id="1">
    <w:p w:rsidR="00B5102C" w:rsidRDefault="00B5102C" w:rsidP="00EF5E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02C" w:rsidRDefault="00B5102C" w:rsidP="00EF5E82">
      <w:pPr>
        <w:spacing w:after="0" w:line="240" w:lineRule="auto"/>
      </w:pPr>
      <w:r>
        <w:separator/>
      </w:r>
    </w:p>
  </w:footnote>
  <w:footnote w:type="continuationSeparator" w:id="1">
    <w:p w:rsidR="00B5102C" w:rsidRDefault="00B5102C" w:rsidP="00EF5E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82" w:rsidRDefault="00EF5E82" w:rsidP="00EF5E82">
    <w:pPr>
      <w:spacing w:line="480" w:lineRule="auto"/>
    </w:pPr>
    <w:r>
      <w:t>STEM CELL RESEARCH AND HEALTH CARE ETHICS</w:t>
    </w:r>
    <w:r w:rsidR="00403F7A">
      <w:t xml:space="preserve">                                                        </w:t>
    </w:r>
    <w:r w:rsidR="00473C2A">
      <w:fldChar w:fldCharType="begin"/>
    </w:r>
    <w:r>
      <w:instrText xml:space="preserve"> PAGE   \* MERGEFORMAT </w:instrText>
    </w:r>
    <w:r w:rsidR="00473C2A">
      <w:fldChar w:fldCharType="separate"/>
    </w:r>
    <w:r w:rsidR="004D2089">
      <w:rPr>
        <w:noProof/>
      </w:rPr>
      <w:t>3</w:t>
    </w:r>
    <w:r w:rsidR="00473C2A">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82" w:rsidRDefault="00EF5E82" w:rsidP="00EF5E82">
    <w:pPr>
      <w:spacing w:line="480" w:lineRule="auto"/>
    </w:pPr>
    <w:r>
      <w:t xml:space="preserve">Running Head: STEM CELL RESEARCH AND HEALTH CARE ETHICS                         </w:t>
    </w:r>
    <w:r w:rsidR="00473C2A">
      <w:fldChar w:fldCharType="begin"/>
    </w:r>
    <w:r>
      <w:instrText xml:space="preserve"> PAGE   \* MERGEFORMAT </w:instrText>
    </w:r>
    <w:r w:rsidR="00473C2A">
      <w:fldChar w:fldCharType="separate"/>
    </w:r>
    <w:r w:rsidR="004D2089">
      <w:rPr>
        <w:noProof/>
      </w:rPr>
      <w:t>1</w:t>
    </w:r>
    <w:r w:rsidR="00473C2A">
      <w:rPr>
        <w:noProof/>
      </w:rPr>
      <w:fldChar w:fldCharType="end"/>
    </w:r>
  </w:p>
  <w:p w:rsidR="00EF5E82" w:rsidRDefault="00EF5E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3C32"/>
    <w:rsid w:val="000F5EC0"/>
    <w:rsid w:val="002C32C3"/>
    <w:rsid w:val="002F7627"/>
    <w:rsid w:val="00403F7A"/>
    <w:rsid w:val="00473C2A"/>
    <w:rsid w:val="004D2089"/>
    <w:rsid w:val="00593C32"/>
    <w:rsid w:val="00665DE2"/>
    <w:rsid w:val="0071147B"/>
    <w:rsid w:val="00773193"/>
    <w:rsid w:val="00B5102C"/>
    <w:rsid w:val="00EF5E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C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E82"/>
  </w:style>
  <w:style w:type="paragraph" w:styleId="Footer">
    <w:name w:val="footer"/>
    <w:basedOn w:val="Normal"/>
    <w:link w:val="FooterChar"/>
    <w:uiPriority w:val="99"/>
    <w:unhideWhenUsed/>
    <w:rsid w:val="00EF5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E82"/>
  </w:style>
</w:styles>
</file>

<file path=word/webSettings.xml><?xml version="1.0" encoding="utf-8"?>
<w:webSettings xmlns:r="http://schemas.openxmlformats.org/officeDocument/2006/relationships" xmlns:w="http://schemas.openxmlformats.org/wordprocessingml/2006/main">
  <w:divs>
    <w:div w:id="1710641275">
      <w:bodyDiv w:val="1"/>
      <w:marLeft w:val="0"/>
      <w:marRight w:val="0"/>
      <w:marTop w:val="0"/>
      <w:marBottom w:val="0"/>
      <w:divBdr>
        <w:top w:val="none" w:sz="0" w:space="0" w:color="auto"/>
        <w:left w:val="none" w:sz="0" w:space="0" w:color="auto"/>
        <w:bottom w:val="none" w:sz="0" w:space="0" w:color="auto"/>
        <w:right w:val="none" w:sz="0" w:space="0" w:color="auto"/>
      </w:divBdr>
      <w:divsChild>
        <w:div w:id="272131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2019-02-13T10:52:00Z</dcterms:created>
  <dcterms:modified xsi:type="dcterms:W3CDTF">2019-02-13T10:52:00Z</dcterms:modified>
</cp:coreProperties>
</file>